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AC" w:rsidRDefault="00024CBB" w:rsidP="0059083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76200</wp:posOffset>
            </wp:positionV>
            <wp:extent cx="838200" cy="831850"/>
            <wp:effectExtent l="19050" t="0" r="0" b="0"/>
            <wp:wrapSquare wrapText="bothSides"/>
            <wp:docPr id="12" name="Picture 12" descr="CAP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P Logo 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83F" w:rsidRDefault="0059083F" w:rsidP="0059083F"/>
    <w:p w:rsidR="0059083F" w:rsidRPr="0018095D" w:rsidRDefault="00F459E1" w:rsidP="00F459E1">
      <w:pPr>
        <w:jc w:val="center"/>
        <w:rPr>
          <w:rFonts w:ascii="Garamond" w:hAnsi="Garamond"/>
          <w:b/>
          <w:sz w:val="24"/>
        </w:rPr>
      </w:pPr>
      <w:r w:rsidRPr="0018095D">
        <w:rPr>
          <w:rFonts w:ascii="Garamond" w:hAnsi="Garamond"/>
          <w:b/>
          <w:sz w:val="24"/>
        </w:rPr>
        <w:t>NE</w:t>
      </w:r>
      <w:r w:rsidR="00145E59" w:rsidRPr="0018095D">
        <w:rPr>
          <w:rFonts w:ascii="Garamond" w:hAnsi="Garamond"/>
          <w:b/>
          <w:sz w:val="24"/>
        </w:rPr>
        <w:t>VADA WING</w:t>
      </w:r>
      <w:r w:rsidRPr="0018095D">
        <w:rPr>
          <w:rFonts w:ascii="Garamond" w:hAnsi="Garamond"/>
          <w:b/>
          <w:sz w:val="24"/>
        </w:rPr>
        <w:t xml:space="preserve"> – CIVIL AIR PATROL</w:t>
      </w:r>
    </w:p>
    <w:p w:rsidR="00F459E1" w:rsidRPr="0018095D" w:rsidRDefault="00F459E1" w:rsidP="00F459E1">
      <w:pPr>
        <w:jc w:val="center"/>
        <w:rPr>
          <w:rFonts w:ascii="Garamond" w:hAnsi="Garamond"/>
          <w:b/>
          <w:sz w:val="24"/>
        </w:rPr>
      </w:pPr>
      <w:r w:rsidRPr="0018095D">
        <w:rPr>
          <w:rFonts w:ascii="Garamond" w:hAnsi="Garamond"/>
          <w:b/>
          <w:sz w:val="24"/>
        </w:rPr>
        <w:t>United States Air Force Auxiliary</w:t>
      </w:r>
    </w:p>
    <w:p w:rsidR="00F459E1" w:rsidRDefault="00F459E1" w:rsidP="0059083F"/>
    <w:p w:rsidR="0053341B" w:rsidRDefault="0053341B" w:rsidP="00024573">
      <w:pPr>
        <w:jc w:val="right"/>
      </w:pPr>
    </w:p>
    <w:p w:rsidR="00024573" w:rsidRDefault="00A70040" w:rsidP="00024573">
      <w:pPr>
        <w:jc w:val="right"/>
      </w:pPr>
      <w:r>
        <w:t>6</w:t>
      </w:r>
      <w:r w:rsidR="00665155">
        <w:t xml:space="preserve"> </w:t>
      </w:r>
      <w:r w:rsidR="00621670">
        <w:t>January</w:t>
      </w:r>
      <w:r w:rsidR="00665155">
        <w:t xml:space="preserve"> </w:t>
      </w:r>
      <w:r w:rsidR="00F058F0">
        <w:t>201</w:t>
      </w:r>
      <w:r>
        <w:t>4</w:t>
      </w:r>
    </w:p>
    <w:p w:rsidR="0053341B" w:rsidRDefault="0053341B" w:rsidP="00B578FB"/>
    <w:p w:rsidR="0053341B" w:rsidRDefault="0053341B" w:rsidP="00B578FB"/>
    <w:p w:rsidR="00B578FB" w:rsidRDefault="00B578FB" w:rsidP="00B578FB">
      <w:r>
        <w:t>MEMORANDUM FOR</w:t>
      </w:r>
      <w:r w:rsidR="00F058F0">
        <w:t xml:space="preserve"> </w:t>
      </w:r>
      <w:r>
        <w:t xml:space="preserve">NCOS </w:t>
      </w:r>
      <w:r w:rsidR="00DD7CBC">
        <w:t>C</w:t>
      </w:r>
      <w:r w:rsidR="00F058F0">
        <w:t>ADET STAFF APPLICANTS</w:t>
      </w:r>
    </w:p>
    <w:p w:rsidR="00235729" w:rsidRDefault="00235729" w:rsidP="00B578FB"/>
    <w:p w:rsidR="00B578FB" w:rsidRDefault="00B578FB" w:rsidP="00B578FB">
      <w:r>
        <w:t>FROM:</w:t>
      </w:r>
      <w:r>
        <w:tab/>
        <w:t xml:space="preserve">  NVWG NCOS</w:t>
      </w:r>
      <w:r w:rsidR="00F058F0">
        <w:t xml:space="preserve"> </w:t>
      </w:r>
      <w:r w:rsidR="008B0B30">
        <w:t xml:space="preserve">CADET </w:t>
      </w:r>
      <w:r w:rsidR="00E307B3">
        <w:t>C</w:t>
      </w:r>
      <w:r w:rsidR="00AB1DF5">
        <w:t>OMMANDER</w:t>
      </w:r>
    </w:p>
    <w:p w:rsidR="00235729" w:rsidRDefault="00235729" w:rsidP="00B578FB"/>
    <w:p w:rsidR="00B578FB" w:rsidRDefault="00B578FB" w:rsidP="00B578FB">
      <w:r>
        <w:t>SUBJECT:   Noncommissioned Officer School Confirmation Packet</w:t>
      </w:r>
    </w:p>
    <w:p w:rsidR="00B578FB" w:rsidRDefault="00B578FB" w:rsidP="00B578FB"/>
    <w:p w:rsidR="0053341B" w:rsidRDefault="004E7527" w:rsidP="00B578FB">
      <w:r>
        <w:t xml:space="preserve">Congratulations … </w:t>
      </w:r>
      <w:r w:rsidR="003B1AB7">
        <w:t>T</w:t>
      </w:r>
      <w:r w:rsidR="00DD7CBC">
        <w:t>his</w:t>
      </w:r>
      <w:r w:rsidR="003B1AB7">
        <w:t xml:space="preserve"> will serve as </w:t>
      </w:r>
      <w:r w:rsidR="00DD7CBC">
        <w:t>your confirmation of acceptance as a Cadet S</w:t>
      </w:r>
      <w:r>
        <w:t xml:space="preserve">taff member for </w:t>
      </w:r>
      <w:r w:rsidR="00DD7CBC">
        <w:t xml:space="preserve">the Nevada Wing Non-commissioned Officers School </w:t>
      </w:r>
      <w:r w:rsidR="00B578FB">
        <w:t xml:space="preserve">to be </w:t>
      </w:r>
      <w:r w:rsidR="00DD7CBC">
        <w:t xml:space="preserve">held between Friday, </w:t>
      </w:r>
      <w:r w:rsidR="00A70040">
        <w:t>7</w:t>
      </w:r>
      <w:r w:rsidR="00665155">
        <w:t xml:space="preserve"> </w:t>
      </w:r>
      <w:r w:rsidR="00A70040">
        <w:t xml:space="preserve">February </w:t>
      </w:r>
      <w:r w:rsidR="00DD7CBC">
        <w:t xml:space="preserve">and Sunday, </w:t>
      </w:r>
      <w:r w:rsidR="00A70040">
        <w:t xml:space="preserve">9 February 2014 </w:t>
      </w:r>
      <w:r w:rsidR="0042233A">
        <w:t>on Nellis Air Force Base in</w:t>
      </w:r>
      <w:r w:rsidR="008B0B30">
        <w:t xml:space="preserve"> </w:t>
      </w:r>
      <w:r w:rsidR="00DD7CBC">
        <w:t xml:space="preserve">Las Vegas, Nevada. </w:t>
      </w:r>
      <w:r>
        <w:t xml:space="preserve">You will be </w:t>
      </w:r>
      <w:r w:rsidR="007B07B6">
        <w:t xml:space="preserve">assigned various duties designed to </w:t>
      </w:r>
      <w:r>
        <w:t>assist</w:t>
      </w:r>
      <w:r w:rsidR="007B07B6">
        <w:t xml:space="preserve"> </w:t>
      </w:r>
      <w:r>
        <w:t>cadet</w:t>
      </w:r>
      <w:r w:rsidR="007B07B6">
        <w:t xml:space="preserve"> </w:t>
      </w:r>
      <w:r>
        <w:t xml:space="preserve">transition from “Followership” to “Leadership” </w:t>
      </w:r>
      <w:r w:rsidR="008B4A0C">
        <w:t xml:space="preserve">by introducing them </w:t>
      </w:r>
      <w:r w:rsidR="00B578FB">
        <w:t>to instructional and leadership fundamentals.</w:t>
      </w:r>
      <w:r w:rsidR="008B4A0C">
        <w:t xml:space="preserve"> </w:t>
      </w:r>
    </w:p>
    <w:p w:rsidR="0053341B" w:rsidRDefault="0053341B" w:rsidP="00B578FB"/>
    <w:p w:rsidR="00AE064F" w:rsidRDefault="00AE064F" w:rsidP="00B578FB">
      <w:r>
        <w:t xml:space="preserve">In order to complete </w:t>
      </w:r>
      <w:r w:rsidR="004E7527">
        <w:t xml:space="preserve">the Cadet Staff </w:t>
      </w:r>
      <w:r>
        <w:t>registration process</w:t>
      </w:r>
      <w:r w:rsidR="00925728">
        <w:t>,</w:t>
      </w:r>
      <w:r>
        <w:t xml:space="preserve"> </w:t>
      </w:r>
      <w:r w:rsidR="008F623C">
        <w:t xml:space="preserve">you must </w:t>
      </w:r>
      <w:r w:rsidR="003B4646">
        <w:t xml:space="preserve">bring a copy of </w:t>
      </w:r>
      <w:r>
        <w:t>your CAP Form 31</w:t>
      </w:r>
      <w:r w:rsidR="00925728">
        <w:t xml:space="preserve"> </w:t>
      </w:r>
      <w:r w:rsidR="003B4646">
        <w:t xml:space="preserve">with all required signatures with you to in-processing or you may “Scan” the document and email it to </w:t>
      </w:r>
      <w:r w:rsidR="00665155">
        <w:t>1</w:t>
      </w:r>
      <w:r w:rsidR="00665155" w:rsidRPr="00665155">
        <w:rPr>
          <w:vertAlign w:val="superscript"/>
        </w:rPr>
        <w:t>st</w:t>
      </w:r>
      <w:r w:rsidR="00665155">
        <w:t xml:space="preserve"> Lt Kevin Barber </w:t>
      </w:r>
      <w:r w:rsidR="00E307B3">
        <w:t xml:space="preserve">at </w:t>
      </w:r>
      <w:hyperlink r:id="rId9" w:history="1">
        <w:r w:rsidR="00665155" w:rsidRPr="00955649">
          <w:rPr>
            <w:rStyle w:val="Hyperlink"/>
          </w:rPr>
          <w:t xml:space="preserve">kbarber.cap@gmail.com </w:t>
        </w:r>
      </w:hyperlink>
      <w:r w:rsidR="003B4646">
        <w:t xml:space="preserve">. As well, </w:t>
      </w:r>
      <w:r w:rsidR="005B5DE6">
        <w:t>if you have not already</w:t>
      </w:r>
      <w:r w:rsidR="00AB1DF5">
        <w:t xml:space="preserve"> registered and made your </w:t>
      </w:r>
      <w:r w:rsidR="003B4646">
        <w:t xml:space="preserve">activity payment on the website </w:t>
      </w:r>
      <w:hyperlink r:id="rId10" w:history="1">
        <w:r w:rsidR="00A70040" w:rsidRPr="003E5BAC">
          <w:rPr>
            <w:rStyle w:val="Hyperlink"/>
          </w:rPr>
          <w:t>http://NVWGNCOS2014.eventbrite.com</w:t>
        </w:r>
      </w:hyperlink>
      <w:r w:rsidR="00AB1DF5">
        <w:t xml:space="preserve">, be sure to do so as quickly as possible. </w:t>
      </w:r>
    </w:p>
    <w:p w:rsidR="00B578FB" w:rsidRDefault="00B578FB" w:rsidP="00B578FB"/>
    <w:p w:rsidR="00B578FB" w:rsidRDefault="00181C8F" w:rsidP="00B578FB">
      <w:r>
        <w:t>All cadet staff must report by 1</w:t>
      </w:r>
      <w:r w:rsidR="00A70040">
        <w:t>7</w:t>
      </w:r>
      <w:r>
        <w:t xml:space="preserve">00 hours on Friday, </w:t>
      </w:r>
      <w:r w:rsidR="00A70040">
        <w:t>7</w:t>
      </w:r>
      <w:r>
        <w:t xml:space="preserve"> </w:t>
      </w:r>
      <w:r w:rsidR="00A70040">
        <w:t>February</w:t>
      </w:r>
      <w:r>
        <w:t xml:space="preserve">, in Battle Dress Uniform (BDU) at the Nellis Air Force Base </w:t>
      </w:r>
      <w:r w:rsidR="00A70040">
        <w:t xml:space="preserve">Airman Leadership School. </w:t>
      </w:r>
      <w:r w:rsidR="00B578FB">
        <w:t>The first meal will be breakfast on Saturday morning; therefore, I recommend you eat dinner before reporting to the NCOS.  If you can arrive earlier in the day</w:t>
      </w:r>
      <w:r w:rsidR="00AB1DF5">
        <w:t xml:space="preserve"> … y</w:t>
      </w:r>
      <w:r w:rsidR="00B578FB">
        <w:t>our help in setting up the training site will be greatly appreciated.</w:t>
      </w:r>
      <w:r w:rsidR="004E7527">
        <w:t xml:space="preserve"> </w:t>
      </w:r>
      <w:r w:rsidR="00B578FB">
        <w:t xml:space="preserve">Billeting for the weekend will be </w:t>
      </w:r>
      <w:r w:rsidR="00DD7CBC">
        <w:t xml:space="preserve">at the </w:t>
      </w:r>
      <w:r w:rsidR="007F06D8">
        <w:t>Security Forces Training Center</w:t>
      </w:r>
      <w:r w:rsidR="0042233A">
        <w:t xml:space="preserve">. </w:t>
      </w:r>
      <w:r w:rsidR="00B578FB">
        <w:t>Please note that a sleeping bag is required and a mattress pad is recommended.</w:t>
      </w:r>
      <w:r w:rsidR="00DD7CBC">
        <w:t xml:space="preserve"> </w:t>
      </w:r>
      <w:r w:rsidR="00B578FB">
        <w:t xml:space="preserve"> You will receive </w:t>
      </w:r>
      <w:r w:rsidR="00DD7CBC">
        <w:t xml:space="preserve">the </w:t>
      </w:r>
      <w:r w:rsidR="00FF7617">
        <w:t xml:space="preserve">Nevada Wing </w:t>
      </w:r>
      <w:r w:rsidR="00B578FB">
        <w:t>Non</w:t>
      </w:r>
      <w:r w:rsidR="00AB1DF5">
        <w:t>-</w:t>
      </w:r>
      <w:r w:rsidR="00B578FB">
        <w:t xml:space="preserve">commissioned Officer School </w:t>
      </w:r>
      <w:r w:rsidR="008B4A0C">
        <w:t>Staff B</w:t>
      </w:r>
      <w:r w:rsidR="00DD7CBC">
        <w:t xml:space="preserve">inder with instructional training materials </w:t>
      </w:r>
      <w:r w:rsidR="00B578FB">
        <w:t>upon check-in.</w:t>
      </w:r>
      <w:r w:rsidR="00AE064F">
        <w:t xml:space="preserve"> </w:t>
      </w:r>
      <w:r w:rsidR="00B578FB">
        <w:t xml:space="preserve">The graduation ceremony is scheduled for 1600 hours on Sunday, </w:t>
      </w:r>
      <w:r w:rsidR="00A70040">
        <w:t>9 February</w:t>
      </w:r>
      <w:r w:rsidR="00B578FB">
        <w:t xml:space="preserve">.  </w:t>
      </w:r>
      <w:r w:rsidR="00DD7CBC">
        <w:t>A</w:t>
      </w:r>
      <w:r w:rsidR="00B578FB">
        <w:t xml:space="preserve">ll students </w:t>
      </w:r>
      <w:r w:rsidR="00DD7CBC">
        <w:t xml:space="preserve">will be </w:t>
      </w:r>
      <w:r w:rsidR="00B578FB">
        <w:t xml:space="preserve">released </w:t>
      </w:r>
      <w:r w:rsidR="00DD7CBC">
        <w:t xml:space="preserve">once </w:t>
      </w:r>
      <w:r w:rsidR="00B578FB">
        <w:t xml:space="preserve">the training site </w:t>
      </w:r>
      <w:r w:rsidR="00DD7CBC">
        <w:t xml:space="preserve">is cleaned and </w:t>
      </w:r>
      <w:r w:rsidR="00B578FB">
        <w:t>secured.  You may expect to be dismissed by 1</w:t>
      </w:r>
      <w:r w:rsidR="00DD7CBC">
        <w:t>7</w:t>
      </w:r>
      <w:r w:rsidR="00B578FB">
        <w:t>00 hours.</w:t>
      </w:r>
    </w:p>
    <w:p w:rsidR="00B578FB" w:rsidRDefault="00B578FB" w:rsidP="00B578FB"/>
    <w:p w:rsidR="00B578FB" w:rsidRDefault="00B578FB" w:rsidP="00B578FB">
      <w:r>
        <w:t>Should you need to contact me during the Noncommissioned Officer School, you can call my mobile telephone</w:t>
      </w:r>
      <w:r w:rsidR="00A70040">
        <w:t xml:space="preserve"> (</w:t>
      </w:r>
      <w:r w:rsidR="00A70040" w:rsidRPr="00A70040">
        <w:t>702</w:t>
      </w:r>
      <w:r w:rsidR="00A70040">
        <w:t xml:space="preserve">) </w:t>
      </w:r>
      <w:r w:rsidR="00A70040" w:rsidRPr="00A70040">
        <w:t>686-6208</w:t>
      </w:r>
      <w:r w:rsidR="00EF36EE">
        <w:t xml:space="preserve"> </w:t>
      </w:r>
      <w:r w:rsidR="00E307B3">
        <w:t>or via email</w:t>
      </w:r>
      <w:r w:rsidR="005E1812">
        <w:t xml:space="preserve">. </w:t>
      </w:r>
      <w:r>
        <w:t xml:space="preserve">You may also contact </w:t>
      </w:r>
      <w:r w:rsidR="00A70040">
        <w:t xml:space="preserve">Capt </w:t>
      </w:r>
      <w:r w:rsidR="00665155">
        <w:t xml:space="preserve">Kevin Barber, CAP NCOS Commander </w:t>
      </w:r>
      <w:r w:rsidR="005E1812">
        <w:t xml:space="preserve">at </w:t>
      </w:r>
      <w:r>
        <w:t>(</w:t>
      </w:r>
      <w:r w:rsidR="005E1812">
        <w:t>6</w:t>
      </w:r>
      <w:r w:rsidR="00665155">
        <w:t>2</w:t>
      </w:r>
      <w:r w:rsidR="005E1812">
        <w:t>6</w:t>
      </w:r>
      <w:r>
        <w:t xml:space="preserve">) </w:t>
      </w:r>
      <w:r w:rsidR="00665155">
        <w:t>641-0442</w:t>
      </w:r>
      <w:r>
        <w:t>.</w:t>
      </w:r>
    </w:p>
    <w:p w:rsidR="00621670" w:rsidRDefault="00621670" w:rsidP="00B578FB"/>
    <w:p w:rsidR="00181C8F" w:rsidRPr="003E62E7" w:rsidRDefault="00181C8F" w:rsidP="00181C8F">
      <w:pPr>
        <w:ind w:left="3600" w:firstLine="720"/>
        <w:rPr>
          <w:rFonts w:ascii="Mistral" w:hAnsi="Mistral"/>
          <w:noProof/>
          <w:sz w:val="56"/>
          <w:szCs w:val="56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A70040" w:rsidRPr="003E62E7">
        <w:rPr>
          <w:rFonts w:ascii="Mistral" w:hAnsi="Mistral"/>
          <w:noProof/>
          <w:sz w:val="56"/>
          <w:szCs w:val="56"/>
        </w:rPr>
        <w:t>Alex</w:t>
      </w:r>
      <w:r w:rsidR="009B1653">
        <w:rPr>
          <w:rFonts w:ascii="Mistral" w:hAnsi="Mistral"/>
          <w:noProof/>
          <w:sz w:val="56"/>
          <w:szCs w:val="56"/>
        </w:rPr>
        <w:t>ander</w:t>
      </w:r>
      <w:r w:rsidR="00A70040" w:rsidRPr="003E62E7">
        <w:rPr>
          <w:rFonts w:ascii="Mistral" w:hAnsi="Mistral"/>
          <w:noProof/>
          <w:sz w:val="56"/>
          <w:szCs w:val="56"/>
        </w:rPr>
        <w:t xml:space="preserve"> Sudderth</w:t>
      </w:r>
    </w:p>
    <w:p w:rsidR="00F50A98" w:rsidRDefault="00181C8F" w:rsidP="0059083F">
      <w:r>
        <w:rPr>
          <w:noProof/>
        </w:rPr>
        <w:tab/>
      </w:r>
      <w:r w:rsidR="00235729">
        <w:tab/>
      </w:r>
      <w:r w:rsidR="00235729">
        <w:tab/>
      </w:r>
      <w:r w:rsidR="00235729">
        <w:tab/>
      </w:r>
      <w:r w:rsidR="00235729">
        <w:tab/>
      </w:r>
      <w:r w:rsidR="00235729">
        <w:tab/>
      </w:r>
      <w:r w:rsidR="00621670">
        <w:t>C/</w:t>
      </w:r>
      <w:r w:rsidR="00A70040">
        <w:t>1</w:t>
      </w:r>
      <w:r w:rsidR="00A70040" w:rsidRPr="00A70040">
        <w:rPr>
          <w:vertAlign w:val="superscript"/>
        </w:rPr>
        <w:t>st</w:t>
      </w:r>
      <w:r w:rsidR="00A70040">
        <w:t xml:space="preserve"> LT Alex</w:t>
      </w:r>
      <w:r w:rsidR="009B1653">
        <w:t>ander</w:t>
      </w:r>
      <w:r w:rsidR="00A70040">
        <w:t xml:space="preserve"> Sudderth</w:t>
      </w:r>
    </w:p>
    <w:p w:rsidR="00F50A98" w:rsidRDefault="00F50A98" w:rsidP="0059083F">
      <w:r>
        <w:tab/>
      </w:r>
      <w:r>
        <w:tab/>
      </w:r>
      <w:r>
        <w:tab/>
      </w:r>
      <w:r>
        <w:tab/>
      </w:r>
      <w:r>
        <w:tab/>
      </w:r>
      <w:r>
        <w:tab/>
      </w:r>
      <w:r w:rsidR="00621670">
        <w:t>NCOS</w:t>
      </w:r>
      <w:r w:rsidR="00B578FB">
        <w:t xml:space="preserve"> </w:t>
      </w:r>
      <w:r w:rsidR="008B0B30">
        <w:t xml:space="preserve">CADET </w:t>
      </w:r>
      <w:r w:rsidR="005E1812">
        <w:t>COMMANDER</w:t>
      </w:r>
    </w:p>
    <w:p w:rsidR="00621670" w:rsidRDefault="00621670" w:rsidP="0059083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78FB" w:rsidRPr="00AB3676" w:rsidRDefault="00C034AA" w:rsidP="00AB3676">
      <w:pPr>
        <w:jc w:val="center"/>
        <w:rPr>
          <w:b/>
        </w:rPr>
      </w:pPr>
      <w:r>
        <w:rPr>
          <w:b/>
        </w:rPr>
        <w:br w:type="page"/>
      </w:r>
      <w:r w:rsidR="00B578FB" w:rsidRPr="00AB3676">
        <w:rPr>
          <w:b/>
        </w:rPr>
        <w:lastRenderedPageBreak/>
        <w:t xml:space="preserve">ATTACHMENT </w:t>
      </w:r>
      <w:r w:rsidR="007A7D4E">
        <w:rPr>
          <w:b/>
        </w:rPr>
        <w:t>1</w:t>
      </w:r>
    </w:p>
    <w:p w:rsidR="00B578FB" w:rsidRPr="00AB3676" w:rsidRDefault="00B578FB" w:rsidP="00AB3676">
      <w:pPr>
        <w:jc w:val="center"/>
        <w:rPr>
          <w:b/>
        </w:rPr>
      </w:pPr>
      <w:r w:rsidRPr="00AB3676">
        <w:rPr>
          <w:b/>
        </w:rPr>
        <w:t>NONCOMMISSIONED OFFICER SCHOOL</w:t>
      </w:r>
    </w:p>
    <w:p w:rsidR="00B578FB" w:rsidRPr="00AB3676" w:rsidRDefault="00B578FB" w:rsidP="00AB3676">
      <w:pPr>
        <w:jc w:val="center"/>
        <w:rPr>
          <w:b/>
        </w:rPr>
      </w:pPr>
      <w:r w:rsidRPr="00AB3676">
        <w:rPr>
          <w:b/>
        </w:rPr>
        <w:t>Equipment List for ALL Attendees</w:t>
      </w:r>
    </w:p>
    <w:p w:rsidR="00B578FB" w:rsidRDefault="00B578FB" w:rsidP="00B578FB"/>
    <w:p w:rsidR="00B578FB" w:rsidRDefault="00B578FB" w:rsidP="00B578FB">
      <w:r>
        <w:t>Uniform for all participants for the weekend will be BDUs.  Blue</w:t>
      </w:r>
      <w:r w:rsidR="0073506B">
        <w:t xml:space="preserve"> Service Uniform</w:t>
      </w:r>
      <w:r>
        <w:t xml:space="preserve"> with ribbons will be worn for graduation on Sunday.</w:t>
      </w:r>
    </w:p>
    <w:p w:rsidR="00B578FB" w:rsidRDefault="00B578FB" w:rsidP="00B578FB"/>
    <w:p w:rsidR="00B578FB" w:rsidRPr="00AB3676" w:rsidRDefault="00B578FB" w:rsidP="00B578FB">
      <w:pPr>
        <w:rPr>
          <w:b/>
        </w:rPr>
      </w:pPr>
      <w:r w:rsidRPr="00AB3676">
        <w:rPr>
          <w:b/>
        </w:rPr>
        <w:t>The following items are required for the NCOS and must be brought with you to the school:</w:t>
      </w:r>
    </w:p>
    <w:p w:rsidR="00B578FB" w:rsidRDefault="00B578FB" w:rsidP="00B578FB"/>
    <w:p w:rsidR="00B578FB" w:rsidRDefault="00B578FB" w:rsidP="00B578FB">
      <w:r>
        <w:t xml:space="preserve"> - CAP Membership Card </w:t>
      </w:r>
      <w:r>
        <w:tab/>
      </w:r>
      <w:r>
        <w:tab/>
      </w:r>
      <w:r>
        <w:tab/>
      </w:r>
      <w:r>
        <w:tab/>
      </w:r>
      <w:r>
        <w:tab/>
        <w:t xml:space="preserve"> - Toilet Kit</w:t>
      </w:r>
    </w:p>
    <w:p w:rsidR="00B578FB" w:rsidRDefault="00B578FB" w:rsidP="00B578FB">
      <w:r>
        <w:t xml:space="preserve"> - Notebook (spiral bound preferred) </w:t>
      </w:r>
      <w:r>
        <w:tab/>
      </w:r>
      <w:r>
        <w:tab/>
      </w:r>
      <w:r>
        <w:tab/>
      </w:r>
      <w:r>
        <w:tab/>
      </w:r>
      <w:r w:rsidR="00AB3676">
        <w:tab/>
      </w:r>
      <w:r>
        <w:t>Comb/Brush</w:t>
      </w:r>
    </w:p>
    <w:p w:rsidR="00B578FB" w:rsidRDefault="00B578FB" w:rsidP="00B578FB">
      <w:r>
        <w:t xml:space="preserve"> - Pen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3676">
        <w:tab/>
      </w:r>
      <w:r>
        <w:t>Tooth Paste &amp; Brush</w:t>
      </w:r>
    </w:p>
    <w:p w:rsidR="00B578FB" w:rsidRDefault="00B578FB" w:rsidP="00B578FB">
      <w:r>
        <w:t xml:space="preserve"> - CAP </w:t>
      </w:r>
      <w:r w:rsidR="00181C8F">
        <w:t>Form 31 (with required signatures</w:t>
      </w:r>
      <w:r w:rsidR="00DF6389">
        <w:t>)</w:t>
      </w:r>
      <w:r>
        <w:tab/>
      </w:r>
      <w:r>
        <w:tab/>
      </w:r>
      <w:r>
        <w:tab/>
      </w:r>
      <w:r>
        <w:tab/>
        <w:t>Deodorant</w:t>
      </w:r>
    </w:p>
    <w:p w:rsidR="00AB3676" w:rsidRDefault="00B578FB" w:rsidP="00B578FB">
      <w:r>
        <w:t xml:space="preserve"> </w:t>
      </w:r>
      <w:r w:rsidR="00AB3676">
        <w:tab/>
      </w:r>
      <w:r w:rsidR="00AB3676">
        <w:tab/>
      </w:r>
      <w:r w:rsidR="00AB3676">
        <w:tab/>
      </w:r>
      <w:r w:rsidR="00AB3676">
        <w:tab/>
      </w:r>
      <w:r w:rsidR="00AB3676">
        <w:tab/>
      </w:r>
      <w:r w:rsidR="00AB3676">
        <w:tab/>
      </w:r>
      <w:r w:rsidR="00AB3676">
        <w:tab/>
      </w:r>
      <w:r w:rsidR="00AB3676">
        <w:tab/>
      </w:r>
      <w:r w:rsidR="00AB3676">
        <w:tab/>
        <w:t>Soap</w:t>
      </w:r>
      <w:r w:rsidR="00DF6389">
        <w:t>/Shampoo</w:t>
      </w:r>
    </w:p>
    <w:p w:rsidR="00B578FB" w:rsidRDefault="00B578FB" w:rsidP="00B578FB">
      <w:r>
        <w:t>- Sleeping Bag (w/ air mattress preferred)</w:t>
      </w:r>
      <w:r>
        <w:tab/>
      </w:r>
      <w:r>
        <w:tab/>
      </w:r>
      <w:r>
        <w:tab/>
      </w:r>
      <w:r>
        <w:tab/>
      </w:r>
      <w:r w:rsidR="00AB3676">
        <w:t>Razor</w:t>
      </w:r>
      <w:r>
        <w:t xml:space="preserve"> </w:t>
      </w:r>
    </w:p>
    <w:p w:rsidR="00AB3676" w:rsidRDefault="00AB3676" w:rsidP="00B578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78FB" w:rsidRDefault="00B578FB" w:rsidP="00B578FB">
      <w:r>
        <w:t xml:space="preserve"> - Blue Service Uniform (complete)</w:t>
      </w:r>
      <w:r>
        <w:tab/>
      </w:r>
      <w:r>
        <w:tab/>
      </w:r>
      <w:r>
        <w:tab/>
      </w:r>
      <w:r>
        <w:tab/>
      </w:r>
      <w:r w:rsidR="00AB3676">
        <w:t>-Bath Towel &amp; Washcloth</w:t>
      </w:r>
      <w:r>
        <w:tab/>
      </w:r>
    </w:p>
    <w:p w:rsidR="00AB3676" w:rsidRDefault="00AB3676" w:rsidP="00B578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-Shoe Shining Gear</w:t>
      </w:r>
    </w:p>
    <w:p w:rsidR="00B578FB" w:rsidRDefault="00B578FB" w:rsidP="00B578FB">
      <w:r>
        <w:t xml:space="preserve"> - BDU Uniform</w:t>
      </w:r>
      <w:r>
        <w:tab/>
      </w:r>
      <w:r>
        <w:tab/>
      </w:r>
      <w:r>
        <w:tab/>
      </w:r>
      <w:r>
        <w:tab/>
      </w:r>
      <w:r w:rsidR="00AB3676">
        <w:tab/>
      </w:r>
      <w:r w:rsidR="00AB3676">
        <w:tab/>
      </w:r>
      <w:r w:rsidR="00AB3676">
        <w:tab/>
        <w:t>-Sun Block</w:t>
      </w:r>
    </w:p>
    <w:p w:rsidR="00B578FB" w:rsidRDefault="00B578FB" w:rsidP="00B578FB">
      <w:r>
        <w:t xml:space="preserve"> </w:t>
      </w:r>
      <w:r>
        <w:tab/>
        <w:t>Unit Cap (BDU cap acceptable);</w:t>
      </w:r>
      <w:r>
        <w:tab/>
      </w:r>
      <w:r>
        <w:tab/>
      </w:r>
      <w:r>
        <w:tab/>
      </w:r>
      <w:r>
        <w:tab/>
      </w:r>
    </w:p>
    <w:p w:rsidR="00B578FB" w:rsidRDefault="00A70040" w:rsidP="00B578F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76200</wp:posOffset>
                </wp:positionV>
                <wp:extent cx="2857500" cy="1600200"/>
                <wp:effectExtent l="0" t="0" r="19050" b="190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6532" w:rsidRPr="00836532" w:rsidRDefault="00836532" w:rsidP="00836532">
                            <w:pPr>
                              <w:rPr>
                                <w:b/>
                              </w:rPr>
                            </w:pPr>
                            <w:r w:rsidRPr="00621670">
                              <w:rPr>
                                <w:b/>
                                <w:u w:val="single"/>
                              </w:rPr>
                              <w:t xml:space="preserve">Manuals </w:t>
                            </w:r>
                            <w:r w:rsidR="0062283E" w:rsidRPr="00621670">
                              <w:rPr>
                                <w:b/>
                                <w:u w:val="single"/>
                              </w:rPr>
                              <w:t xml:space="preserve">to </w:t>
                            </w:r>
                            <w:r w:rsidR="00A70040">
                              <w:rPr>
                                <w:b/>
                                <w:u w:val="single"/>
                              </w:rPr>
                              <w:t>be familiar with</w:t>
                            </w:r>
                            <w:r w:rsidRPr="00836532">
                              <w:rPr>
                                <w:b/>
                              </w:rPr>
                              <w:t>:</w:t>
                            </w:r>
                          </w:p>
                          <w:p w:rsidR="00836532" w:rsidRDefault="00836532" w:rsidP="00836532"/>
                          <w:p w:rsidR="00836532" w:rsidRPr="00621670" w:rsidRDefault="00836532" w:rsidP="00836532">
                            <w:r w:rsidRPr="00621670">
                              <w:t>AFMAN 36-2203, Drill and Ceremonies</w:t>
                            </w:r>
                          </w:p>
                          <w:p w:rsidR="00836532" w:rsidRDefault="00836532" w:rsidP="00836532">
                            <w:r>
                              <w:t>CAPM 39-1, Uniform Manual</w:t>
                            </w:r>
                          </w:p>
                          <w:p w:rsidR="00836532" w:rsidRDefault="00836532" w:rsidP="00836532">
                            <w:r>
                              <w:t xml:space="preserve">Leadership: </w:t>
                            </w:r>
                            <w:r w:rsidR="00BF4BE9">
                              <w:t>Learn to Lead-</w:t>
                            </w:r>
                            <w:proofErr w:type="spellStart"/>
                            <w:r w:rsidR="00BF4BE9">
                              <w:t>Vol</w:t>
                            </w:r>
                            <w:proofErr w:type="spellEnd"/>
                            <w:r w:rsidR="00BF4BE9">
                              <w:t xml:space="preserve"> 1 &amp; 2</w:t>
                            </w:r>
                          </w:p>
                          <w:p w:rsidR="00836532" w:rsidRDefault="00836532" w:rsidP="00836532">
                            <w:r>
                              <w:t>CAP</w:t>
                            </w:r>
                            <w:r w:rsidR="0062283E">
                              <w:t>P</w:t>
                            </w:r>
                            <w:r>
                              <w:t xml:space="preserve"> 50-</w:t>
                            </w:r>
                            <w:r w:rsidR="0062283E">
                              <w:t>5</w:t>
                            </w:r>
                            <w:r>
                              <w:t>, Introduction to CAP</w:t>
                            </w:r>
                          </w:p>
                          <w:p w:rsidR="00836532" w:rsidRDefault="00836532" w:rsidP="00836532">
                            <w:r>
                              <w:t>CAPP 151, Respect on Display</w:t>
                            </w:r>
                          </w:p>
                          <w:p w:rsidR="00836532" w:rsidRDefault="00836532" w:rsidP="00836532">
                            <w:r>
                              <w:t>CAPP 50-2, CAP Core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58.5pt;margin-top:6pt;width:225pt;height:12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" filled="f" fillcolor="black" strokeweight="1.25pt">
                <v:textbox>
                  <w:txbxContent>
                    <w:p w:rsidR="00836532" w:rsidRPr="00836532" w:rsidRDefault="00836532" w:rsidP="00836532">
                      <w:pPr>
                        <w:rPr>
                          <w:b/>
                        </w:rPr>
                      </w:pPr>
                      <w:r w:rsidRPr="00621670">
                        <w:rPr>
                          <w:b/>
                          <w:u w:val="single"/>
                        </w:rPr>
                        <w:t xml:space="preserve">Manuals </w:t>
                      </w:r>
                      <w:r w:rsidR="0062283E" w:rsidRPr="00621670">
                        <w:rPr>
                          <w:b/>
                          <w:u w:val="single"/>
                        </w:rPr>
                        <w:t xml:space="preserve">to </w:t>
                      </w:r>
                      <w:r w:rsidR="00A70040">
                        <w:rPr>
                          <w:b/>
                          <w:u w:val="single"/>
                        </w:rPr>
                        <w:t>be familiar with</w:t>
                      </w:r>
                      <w:r w:rsidRPr="00836532">
                        <w:rPr>
                          <w:b/>
                        </w:rPr>
                        <w:t>:</w:t>
                      </w:r>
                    </w:p>
                    <w:p w:rsidR="00836532" w:rsidRDefault="00836532" w:rsidP="00836532"/>
                    <w:p w:rsidR="00836532" w:rsidRPr="00621670" w:rsidRDefault="00836532" w:rsidP="00836532">
                      <w:r w:rsidRPr="00621670">
                        <w:t>AFMAN 36-2203, Drill and Ceremonies</w:t>
                      </w:r>
                    </w:p>
                    <w:p w:rsidR="00836532" w:rsidRDefault="00836532" w:rsidP="00836532">
                      <w:r>
                        <w:t>CAPM 39-1, Uniform Manual</w:t>
                      </w:r>
                    </w:p>
                    <w:p w:rsidR="00836532" w:rsidRDefault="00836532" w:rsidP="00836532">
                      <w:r>
                        <w:t xml:space="preserve">Leadership: </w:t>
                      </w:r>
                      <w:r w:rsidR="00BF4BE9">
                        <w:t>Learn to Lead-</w:t>
                      </w:r>
                      <w:proofErr w:type="spellStart"/>
                      <w:r w:rsidR="00BF4BE9">
                        <w:t>Vol</w:t>
                      </w:r>
                      <w:proofErr w:type="spellEnd"/>
                      <w:r w:rsidR="00BF4BE9">
                        <w:t xml:space="preserve"> 1 &amp; 2</w:t>
                      </w:r>
                    </w:p>
                    <w:p w:rsidR="00836532" w:rsidRDefault="00836532" w:rsidP="00836532">
                      <w:r>
                        <w:t>CAP</w:t>
                      </w:r>
                      <w:r w:rsidR="0062283E">
                        <w:t>P</w:t>
                      </w:r>
                      <w:r>
                        <w:t xml:space="preserve"> 50-</w:t>
                      </w:r>
                      <w:r w:rsidR="0062283E">
                        <w:t>5</w:t>
                      </w:r>
                      <w:r>
                        <w:t>, Introduction to CAP</w:t>
                      </w:r>
                    </w:p>
                    <w:p w:rsidR="00836532" w:rsidRDefault="00836532" w:rsidP="00836532">
                      <w:r>
                        <w:t>CAPP 151, Respect on Display</w:t>
                      </w:r>
                    </w:p>
                    <w:p w:rsidR="00836532" w:rsidRDefault="00836532" w:rsidP="00836532">
                      <w:r>
                        <w:t>CAPP 50-2, CAP Core Values</w:t>
                      </w:r>
                    </w:p>
                  </w:txbxContent>
                </v:textbox>
              </v:shape>
            </w:pict>
          </mc:Fallback>
        </mc:AlternateContent>
      </w:r>
      <w:r w:rsidR="00B578FB">
        <w:t xml:space="preserve"> - PT Uniform </w:t>
      </w:r>
      <w:r w:rsidR="00B578FB">
        <w:tab/>
      </w:r>
      <w:r w:rsidR="00B578FB">
        <w:tab/>
      </w:r>
      <w:r w:rsidR="00B578FB">
        <w:tab/>
      </w:r>
      <w:r w:rsidR="00B578FB">
        <w:tab/>
      </w:r>
      <w:r w:rsidR="00B578FB">
        <w:tab/>
      </w:r>
      <w:r w:rsidR="00B578FB">
        <w:tab/>
      </w:r>
      <w:r w:rsidR="00B578FB">
        <w:tab/>
      </w:r>
    </w:p>
    <w:p w:rsidR="00B578FB" w:rsidRDefault="00B578FB" w:rsidP="00AB3676">
      <w:pPr>
        <w:ind w:left="720"/>
      </w:pPr>
      <w:r>
        <w:t xml:space="preserve"> Athletic Shorts (Blue or Black)</w:t>
      </w:r>
    </w:p>
    <w:p w:rsidR="00B578FB" w:rsidRDefault="00B578FB" w:rsidP="00AB3676">
      <w:pPr>
        <w:ind w:left="720"/>
      </w:pPr>
      <w:r>
        <w:t xml:space="preserve"> Athletic Shoes</w:t>
      </w:r>
    </w:p>
    <w:p w:rsidR="00B578FB" w:rsidRDefault="00B578FB" w:rsidP="00AB3676">
      <w:pPr>
        <w:ind w:left="720"/>
      </w:pPr>
      <w:r>
        <w:t xml:space="preserve"> White Athletic Socks (2 Pair)</w:t>
      </w:r>
    </w:p>
    <w:p w:rsidR="00B578FB" w:rsidRDefault="00B578FB" w:rsidP="00B578FB">
      <w:r>
        <w:t xml:space="preserve"> - Under garments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78FB" w:rsidRDefault="00B578FB" w:rsidP="00B578FB">
      <w:r>
        <w:t xml:space="preserve"> - Socks (Black/White)</w:t>
      </w:r>
      <w:r w:rsidR="00BF4BE9">
        <w:t xml:space="preserve"> </w:t>
      </w:r>
      <w:r w:rsidR="00BF4BE9">
        <w:tab/>
      </w:r>
      <w:r w:rsidR="00BF4BE9">
        <w:tab/>
      </w:r>
      <w:r w:rsidR="00BF4BE9">
        <w:tab/>
      </w:r>
      <w:r w:rsidR="00BF4BE9">
        <w:tab/>
      </w:r>
      <w:r w:rsidR="00BF4BE9">
        <w:tab/>
      </w:r>
    </w:p>
    <w:p w:rsidR="00B578FB" w:rsidRDefault="00B578FB" w:rsidP="00B578FB">
      <w:r>
        <w:t xml:space="preserve"> - Jacket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78FB" w:rsidRDefault="00B578FB" w:rsidP="00B578FB">
      <w:r>
        <w:t xml:space="preserve"> - Flashlight (with fresh batteries)</w:t>
      </w:r>
    </w:p>
    <w:p w:rsidR="00B578FB" w:rsidRDefault="00B578FB" w:rsidP="00B578FB">
      <w:r>
        <w:t xml:space="preserve"> - Canteen/Camel Back</w:t>
      </w:r>
    </w:p>
    <w:p w:rsidR="00B578FB" w:rsidRDefault="00B578FB" w:rsidP="00B578FB">
      <w:r>
        <w:t xml:space="preserve"> - $5.00 in emergency money (Only for emergencies)</w:t>
      </w:r>
    </w:p>
    <w:p w:rsidR="00B578FB" w:rsidRDefault="00B578FB" w:rsidP="00B578FB">
      <w:r>
        <w:tab/>
      </w:r>
    </w:p>
    <w:p w:rsidR="00B578FB" w:rsidRPr="00AB3676" w:rsidRDefault="00B578FB" w:rsidP="00B578FB">
      <w:pPr>
        <w:rPr>
          <w:b/>
        </w:rPr>
      </w:pPr>
      <w:r w:rsidRPr="00AB3676">
        <w:rPr>
          <w:b/>
        </w:rPr>
        <w:t>The following items are optional:</w:t>
      </w:r>
    </w:p>
    <w:p w:rsidR="00B578FB" w:rsidRDefault="00B578FB" w:rsidP="00B578FB">
      <w:r>
        <w:t>- Camera</w:t>
      </w:r>
    </w:p>
    <w:p w:rsidR="00B578FB" w:rsidRDefault="00B578FB" w:rsidP="00B578FB">
      <w:r>
        <w:t>- Iron and Spray Starch/Fabric Finish</w:t>
      </w:r>
    </w:p>
    <w:p w:rsidR="00B578FB" w:rsidRDefault="00B578FB" w:rsidP="00B578FB">
      <w:r>
        <w:t>- Sewing Kit</w:t>
      </w:r>
    </w:p>
    <w:p w:rsidR="00B578FB" w:rsidRDefault="00B578FB" w:rsidP="00B578FB">
      <w:r>
        <w:t>- Second set of BDUs</w:t>
      </w:r>
    </w:p>
    <w:p w:rsidR="00B578FB" w:rsidRDefault="00B578FB" w:rsidP="00B578FB">
      <w:r>
        <w:t>- Complete Set of Cadet Books</w:t>
      </w:r>
    </w:p>
    <w:p w:rsidR="00B578FB" w:rsidRDefault="00B578FB" w:rsidP="00B578FB"/>
    <w:p w:rsidR="00B578FB" w:rsidRDefault="00B578FB" w:rsidP="00B578FB">
      <w:r>
        <w:t>Cell phones are encouraged as a means of communication during the training weekend</w:t>
      </w:r>
      <w:r w:rsidR="00AB3676">
        <w:t xml:space="preserve">. However, </w:t>
      </w:r>
      <w:r>
        <w:t>please practice cell phone courtesies during the activity.</w:t>
      </w:r>
    </w:p>
    <w:p w:rsidR="00B578FB" w:rsidRDefault="00B578FB" w:rsidP="00B578FB"/>
    <w:p w:rsidR="00C034AA" w:rsidRDefault="00C034AA" w:rsidP="00B578FB"/>
    <w:sectPr w:rsidR="00C034AA" w:rsidSect="00F71965">
      <w:pgSz w:w="12240" w:h="15840" w:code="1"/>
      <w:pgMar w:top="720" w:right="1728" w:bottom="1440" w:left="1728" w:header="144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93" w:rsidRDefault="005B2793">
      <w:r>
        <w:separator/>
      </w:r>
    </w:p>
  </w:endnote>
  <w:endnote w:type="continuationSeparator" w:id="0">
    <w:p w:rsidR="005B2793" w:rsidRDefault="005B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93" w:rsidRDefault="005B2793">
      <w:r>
        <w:separator/>
      </w:r>
    </w:p>
  </w:footnote>
  <w:footnote w:type="continuationSeparator" w:id="0">
    <w:p w:rsidR="005B2793" w:rsidRDefault="005B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958"/>
    <w:multiLevelType w:val="hybridMultilevel"/>
    <w:tmpl w:val="ED16E9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BD5A3F"/>
    <w:multiLevelType w:val="hybridMultilevel"/>
    <w:tmpl w:val="BF3270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B3BCE"/>
    <w:multiLevelType w:val="hybridMultilevel"/>
    <w:tmpl w:val="0FE418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D61BE"/>
    <w:multiLevelType w:val="hybridMultilevel"/>
    <w:tmpl w:val="85E4F4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A5"/>
    <w:rsid w:val="00004CC4"/>
    <w:rsid w:val="000106B8"/>
    <w:rsid w:val="00024573"/>
    <w:rsid w:val="00024CBB"/>
    <w:rsid w:val="00051700"/>
    <w:rsid w:val="00063EC7"/>
    <w:rsid w:val="0006513A"/>
    <w:rsid w:val="00067887"/>
    <w:rsid w:val="00073119"/>
    <w:rsid w:val="00075525"/>
    <w:rsid w:val="000847EA"/>
    <w:rsid w:val="00094F47"/>
    <w:rsid w:val="000A6B66"/>
    <w:rsid w:val="000E116C"/>
    <w:rsid w:val="000F2C0B"/>
    <w:rsid w:val="001019AF"/>
    <w:rsid w:val="001035E7"/>
    <w:rsid w:val="00104350"/>
    <w:rsid w:val="00120FB0"/>
    <w:rsid w:val="00133830"/>
    <w:rsid w:val="00145E59"/>
    <w:rsid w:val="00166622"/>
    <w:rsid w:val="00167F68"/>
    <w:rsid w:val="00174FDE"/>
    <w:rsid w:val="0018095D"/>
    <w:rsid w:val="00181C8F"/>
    <w:rsid w:val="001C5434"/>
    <w:rsid w:val="001F573E"/>
    <w:rsid w:val="002029CF"/>
    <w:rsid w:val="00203C84"/>
    <w:rsid w:val="002058F6"/>
    <w:rsid w:val="0022041A"/>
    <w:rsid w:val="0023022B"/>
    <w:rsid w:val="00230C9C"/>
    <w:rsid w:val="00232E9A"/>
    <w:rsid w:val="00235729"/>
    <w:rsid w:val="00254BEF"/>
    <w:rsid w:val="002662E6"/>
    <w:rsid w:val="00277FE1"/>
    <w:rsid w:val="002A1266"/>
    <w:rsid w:val="002A1E5D"/>
    <w:rsid w:val="002D0776"/>
    <w:rsid w:val="002D6BC5"/>
    <w:rsid w:val="002D6CA5"/>
    <w:rsid w:val="002E293E"/>
    <w:rsid w:val="002F6D6D"/>
    <w:rsid w:val="0030048B"/>
    <w:rsid w:val="00320506"/>
    <w:rsid w:val="00323389"/>
    <w:rsid w:val="00334B61"/>
    <w:rsid w:val="00341D9D"/>
    <w:rsid w:val="00351CC0"/>
    <w:rsid w:val="00352DF5"/>
    <w:rsid w:val="00371403"/>
    <w:rsid w:val="00394DA8"/>
    <w:rsid w:val="00394E44"/>
    <w:rsid w:val="0039736E"/>
    <w:rsid w:val="003A0172"/>
    <w:rsid w:val="003A7C8C"/>
    <w:rsid w:val="003B142E"/>
    <w:rsid w:val="003B1AB7"/>
    <w:rsid w:val="003B4646"/>
    <w:rsid w:val="003C7E82"/>
    <w:rsid w:val="003E62E7"/>
    <w:rsid w:val="003F08DC"/>
    <w:rsid w:val="003F1331"/>
    <w:rsid w:val="00401825"/>
    <w:rsid w:val="00404885"/>
    <w:rsid w:val="0042233A"/>
    <w:rsid w:val="00451F85"/>
    <w:rsid w:val="004608C3"/>
    <w:rsid w:val="004637DB"/>
    <w:rsid w:val="004706F8"/>
    <w:rsid w:val="004725C3"/>
    <w:rsid w:val="00486AA0"/>
    <w:rsid w:val="004910B2"/>
    <w:rsid w:val="004A6947"/>
    <w:rsid w:val="004C3193"/>
    <w:rsid w:val="004E09B7"/>
    <w:rsid w:val="004E3BB3"/>
    <w:rsid w:val="004E7527"/>
    <w:rsid w:val="004F496D"/>
    <w:rsid w:val="0050204C"/>
    <w:rsid w:val="0051119F"/>
    <w:rsid w:val="00512F6C"/>
    <w:rsid w:val="00514769"/>
    <w:rsid w:val="005252F0"/>
    <w:rsid w:val="0053341B"/>
    <w:rsid w:val="00534A36"/>
    <w:rsid w:val="0055765D"/>
    <w:rsid w:val="005631DC"/>
    <w:rsid w:val="00576036"/>
    <w:rsid w:val="005825A7"/>
    <w:rsid w:val="00583C8F"/>
    <w:rsid w:val="0059083F"/>
    <w:rsid w:val="005B2793"/>
    <w:rsid w:val="005B2D72"/>
    <w:rsid w:val="005B30F1"/>
    <w:rsid w:val="005B449C"/>
    <w:rsid w:val="005B5DE6"/>
    <w:rsid w:val="005D3967"/>
    <w:rsid w:val="005E1812"/>
    <w:rsid w:val="005E7564"/>
    <w:rsid w:val="00604E9B"/>
    <w:rsid w:val="006119E3"/>
    <w:rsid w:val="006129CB"/>
    <w:rsid w:val="00621670"/>
    <w:rsid w:val="0062283E"/>
    <w:rsid w:val="0063676C"/>
    <w:rsid w:val="00636CAB"/>
    <w:rsid w:val="00653E2A"/>
    <w:rsid w:val="00665155"/>
    <w:rsid w:val="006730F5"/>
    <w:rsid w:val="00677EF6"/>
    <w:rsid w:val="00684717"/>
    <w:rsid w:val="00686849"/>
    <w:rsid w:val="006B064D"/>
    <w:rsid w:val="006B372A"/>
    <w:rsid w:val="006B73D4"/>
    <w:rsid w:val="006D7569"/>
    <w:rsid w:val="006E797F"/>
    <w:rsid w:val="006F10A5"/>
    <w:rsid w:val="006F5415"/>
    <w:rsid w:val="00723134"/>
    <w:rsid w:val="0072734E"/>
    <w:rsid w:val="00734E8C"/>
    <w:rsid w:val="0073506B"/>
    <w:rsid w:val="00747924"/>
    <w:rsid w:val="00765446"/>
    <w:rsid w:val="007747BD"/>
    <w:rsid w:val="0078374C"/>
    <w:rsid w:val="0079133E"/>
    <w:rsid w:val="0079755C"/>
    <w:rsid w:val="007A6348"/>
    <w:rsid w:val="007A7B67"/>
    <w:rsid w:val="007A7D4E"/>
    <w:rsid w:val="007B07B6"/>
    <w:rsid w:val="007B6C86"/>
    <w:rsid w:val="007C74AD"/>
    <w:rsid w:val="007D4CB8"/>
    <w:rsid w:val="007E0F34"/>
    <w:rsid w:val="007E3AF1"/>
    <w:rsid w:val="007F06D8"/>
    <w:rsid w:val="008125DB"/>
    <w:rsid w:val="008331D3"/>
    <w:rsid w:val="00836532"/>
    <w:rsid w:val="00836A48"/>
    <w:rsid w:val="00860A26"/>
    <w:rsid w:val="00862701"/>
    <w:rsid w:val="00867684"/>
    <w:rsid w:val="00875C85"/>
    <w:rsid w:val="00880CAE"/>
    <w:rsid w:val="008A0B03"/>
    <w:rsid w:val="008A38AD"/>
    <w:rsid w:val="008B0B30"/>
    <w:rsid w:val="008B117A"/>
    <w:rsid w:val="008B4A0C"/>
    <w:rsid w:val="008D3186"/>
    <w:rsid w:val="008D5748"/>
    <w:rsid w:val="008D728C"/>
    <w:rsid w:val="008E13C0"/>
    <w:rsid w:val="008E319C"/>
    <w:rsid w:val="008E411A"/>
    <w:rsid w:val="008E46E4"/>
    <w:rsid w:val="008E7FC6"/>
    <w:rsid w:val="008F623C"/>
    <w:rsid w:val="008F7CF3"/>
    <w:rsid w:val="00900B6A"/>
    <w:rsid w:val="00903F3F"/>
    <w:rsid w:val="00910800"/>
    <w:rsid w:val="00917F90"/>
    <w:rsid w:val="009217E5"/>
    <w:rsid w:val="009247E8"/>
    <w:rsid w:val="00925728"/>
    <w:rsid w:val="00926F10"/>
    <w:rsid w:val="0093262B"/>
    <w:rsid w:val="00952356"/>
    <w:rsid w:val="0095426D"/>
    <w:rsid w:val="00955E28"/>
    <w:rsid w:val="00966480"/>
    <w:rsid w:val="00967E93"/>
    <w:rsid w:val="00967F2D"/>
    <w:rsid w:val="009765F8"/>
    <w:rsid w:val="00993670"/>
    <w:rsid w:val="009A172B"/>
    <w:rsid w:val="009A6F9F"/>
    <w:rsid w:val="009A7FE8"/>
    <w:rsid w:val="009B1653"/>
    <w:rsid w:val="009D7772"/>
    <w:rsid w:val="009F2E08"/>
    <w:rsid w:val="009F5C22"/>
    <w:rsid w:val="009F6495"/>
    <w:rsid w:val="00A026BC"/>
    <w:rsid w:val="00A3137A"/>
    <w:rsid w:val="00A32840"/>
    <w:rsid w:val="00A330AF"/>
    <w:rsid w:val="00A37673"/>
    <w:rsid w:val="00A4136D"/>
    <w:rsid w:val="00A46666"/>
    <w:rsid w:val="00A70040"/>
    <w:rsid w:val="00A74AEA"/>
    <w:rsid w:val="00A83A6A"/>
    <w:rsid w:val="00A94B8C"/>
    <w:rsid w:val="00A970FA"/>
    <w:rsid w:val="00AA6B62"/>
    <w:rsid w:val="00AB1DF5"/>
    <w:rsid w:val="00AB3676"/>
    <w:rsid w:val="00AB5CA0"/>
    <w:rsid w:val="00AE064F"/>
    <w:rsid w:val="00AE2F84"/>
    <w:rsid w:val="00AE474D"/>
    <w:rsid w:val="00AE4B28"/>
    <w:rsid w:val="00AF30AF"/>
    <w:rsid w:val="00AF4F13"/>
    <w:rsid w:val="00AF52B4"/>
    <w:rsid w:val="00B16BDB"/>
    <w:rsid w:val="00B24963"/>
    <w:rsid w:val="00B31624"/>
    <w:rsid w:val="00B325FF"/>
    <w:rsid w:val="00B33C7B"/>
    <w:rsid w:val="00B34163"/>
    <w:rsid w:val="00B40965"/>
    <w:rsid w:val="00B4393A"/>
    <w:rsid w:val="00B468AF"/>
    <w:rsid w:val="00B578FB"/>
    <w:rsid w:val="00B76B09"/>
    <w:rsid w:val="00B81A4F"/>
    <w:rsid w:val="00B82113"/>
    <w:rsid w:val="00B913A7"/>
    <w:rsid w:val="00B96C9D"/>
    <w:rsid w:val="00BA63F5"/>
    <w:rsid w:val="00BB3AE3"/>
    <w:rsid w:val="00BB676A"/>
    <w:rsid w:val="00BC392B"/>
    <w:rsid w:val="00BD5B19"/>
    <w:rsid w:val="00BD7377"/>
    <w:rsid w:val="00BF4BE9"/>
    <w:rsid w:val="00BF5919"/>
    <w:rsid w:val="00BF64B3"/>
    <w:rsid w:val="00C01F18"/>
    <w:rsid w:val="00C034AA"/>
    <w:rsid w:val="00C15C3A"/>
    <w:rsid w:val="00C34248"/>
    <w:rsid w:val="00C470E7"/>
    <w:rsid w:val="00C61B38"/>
    <w:rsid w:val="00C74A41"/>
    <w:rsid w:val="00C91C34"/>
    <w:rsid w:val="00C94BB6"/>
    <w:rsid w:val="00CA3144"/>
    <w:rsid w:val="00CA76E6"/>
    <w:rsid w:val="00CC50CE"/>
    <w:rsid w:val="00CC5215"/>
    <w:rsid w:val="00CD256F"/>
    <w:rsid w:val="00CE6073"/>
    <w:rsid w:val="00CF00C6"/>
    <w:rsid w:val="00CF3BEC"/>
    <w:rsid w:val="00D008BC"/>
    <w:rsid w:val="00D132E5"/>
    <w:rsid w:val="00D21436"/>
    <w:rsid w:val="00D30FE7"/>
    <w:rsid w:val="00D314B2"/>
    <w:rsid w:val="00D32BD1"/>
    <w:rsid w:val="00D36130"/>
    <w:rsid w:val="00D45B21"/>
    <w:rsid w:val="00D4741C"/>
    <w:rsid w:val="00D63E0F"/>
    <w:rsid w:val="00D66433"/>
    <w:rsid w:val="00D83207"/>
    <w:rsid w:val="00DA00F1"/>
    <w:rsid w:val="00DA4C2E"/>
    <w:rsid w:val="00DB5571"/>
    <w:rsid w:val="00DD28F3"/>
    <w:rsid w:val="00DD7459"/>
    <w:rsid w:val="00DD762E"/>
    <w:rsid w:val="00DD7CBC"/>
    <w:rsid w:val="00DE02C3"/>
    <w:rsid w:val="00DE6244"/>
    <w:rsid w:val="00DF6389"/>
    <w:rsid w:val="00E1495C"/>
    <w:rsid w:val="00E249C0"/>
    <w:rsid w:val="00E307B3"/>
    <w:rsid w:val="00E31F47"/>
    <w:rsid w:val="00E52AD2"/>
    <w:rsid w:val="00E646F4"/>
    <w:rsid w:val="00E65615"/>
    <w:rsid w:val="00E80744"/>
    <w:rsid w:val="00E934B6"/>
    <w:rsid w:val="00EA4CBD"/>
    <w:rsid w:val="00EB097E"/>
    <w:rsid w:val="00EC1B77"/>
    <w:rsid w:val="00ED0EEF"/>
    <w:rsid w:val="00EF36EE"/>
    <w:rsid w:val="00EF517E"/>
    <w:rsid w:val="00F00AA7"/>
    <w:rsid w:val="00F046AC"/>
    <w:rsid w:val="00F0501E"/>
    <w:rsid w:val="00F058F0"/>
    <w:rsid w:val="00F05D51"/>
    <w:rsid w:val="00F05DEE"/>
    <w:rsid w:val="00F10DA3"/>
    <w:rsid w:val="00F15037"/>
    <w:rsid w:val="00F16956"/>
    <w:rsid w:val="00F21275"/>
    <w:rsid w:val="00F459E1"/>
    <w:rsid w:val="00F50A98"/>
    <w:rsid w:val="00F540DA"/>
    <w:rsid w:val="00F642A4"/>
    <w:rsid w:val="00F653EC"/>
    <w:rsid w:val="00F675E5"/>
    <w:rsid w:val="00F71965"/>
    <w:rsid w:val="00F84037"/>
    <w:rsid w:val="00FA5031"/>
    <w:rsid w:val="00FB1029"/>
    <w:rsid w:val="00FC1039"/>
    <w:rsid w:val="00FC5A90"/>
    <w:rsid w:val="00FC739D"/>
    <w:rsid w:val="00FD1C5A"/>
    <w:rsid w:val="00FE15A1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155"/>
    <w:pPr>
      <w:widowControl w:val="0"/>
      <w:autoSpaceDE w:val="0"/>
      <w:autoSpaceDN w:val="0"/>
      <w:adjustRightInd w:val="0"/>
    </w:pPr>
    <w:rPr>
      <w:rFonts w:ascii="Franklin Gothic Book" w:hAnsi="Franklin Gothic Book"/>
      <w:sz w:val="22"/>
      <w:szCs w:val="24"/>
    </w:rPr>
  </w:style>
  <w:style w:type="paragraph" w:styleId="Heading1">
    <w:name w:val="heading 1"/>
    <w:basedOn w:val="Normal"/>
    <w:next w:val="Normal"/>
    <w:qFormat/>
    <w:rsid w:val="00D4741C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8211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8211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371403"/>
    <w:rPr>
      <w:rFonts w:ascii="Verdana" w:hAnsi="Verdana"/>
      <w:sz w:val="16"/>
    </w:rPr>
  </w:style>
  <w:style w:type="paragraph" w:customStyle="1" w:styleId="Style26ptCentered">
    <w:name w:val="Style 26 pt Centered"/>
    <w:basedOn w:val="Normal"/>
    <w:rsid w:val="00B82113"/>
    <w:pPr>
      <w:jc w:val="center"/>
    </w:pPr>
    <w:rPr>
      <w:b/>
      <w:smallCaps/>
      <w:sz w:val="52"/>
      <w:szCs w:val="20"/>
    </w:rPr>
  </w:style>
  <w:style w:type="paragraph" w:styleId="Header">
    <w:name w:val="header"/>
    <w:basedOn w:val="Normal"/>
    <w:rsid w:val="00174F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5A1"/>
    <w:pPr>
      <w:tabs>
        <w:tab w:val="center" w:pos="4320"/>
        <w:tab w:val="right" w:pos="8640"/>
      </w:tabs>
      <w:jc w:val="center"/>
    </w:pPr>
  </w:style>
  <w:style w:type="character" w:styleId="PageNumber">
    <w:name w:val="page number"/>
    <w:basedOn w:val="DefaultParagraphFont"/>
    <w:rsid w:val="00A026BC"/>
    <w:rPr>
      <w:rFonts w:cs="Times New Roman"/>
    </w:rPr>
  </w:style>
  <w:style w:type="paragraph" w:styleId="TOC1">
    <w:name w:val="toc 1"/>
    <w:basedOn w:val="Normal"/>
    <w:next w:val="Normal"/>
    <w:autoRedefine/>
    <w:rsid w:val="00A026BC"/>
  </w:style>
  <w:style w:type="paragraph" w:styleId="TOC2">
    <w:name w:val="toc 2"/>
    <w:basedOn w:val="Normal"/>
    <w:next w:val="Normal"/>
    <w:autoRedefine/>
    <w:rsid w:val="00A026BC"/>
    <w:pPr>
      <w:ind w:left="220"/>
    </w:pPr>
  </w:style>
  <w:style w:type="character" w:styleId="Hyperlink">
    <w:name w:val="Hyperlink"/>
    <w:basedOn w:val="DefaultParagraphFont"/>
    <w:rsid w:val="00A026BC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E52AD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F5415"/>
    <w:rPr>
      <w:sz w:val="20"/>
      <w:szCs w:val="20"/>
    </w:rPr>
  </w:style>
  <w:style w:type="paragraph" w:styleId="ListParagraph">
    <w:name w:val="List Paragraph"/>
    <w:basedOn w:val="Normal"/>
    <w:qFormat/>
    <w:rsid w:val="00C34248"/>
    <w:pPr>
      <w:ind w:left="720"/>
    </w:pPr>
  </w:style>
  <w:style w:type="paragraph" w:styleId="BalloonText">
    <w:name w:val="Balloon Text"/>
    <w:basedOn w:val="Normal"/>
    <w:link w:val="BalloonTextChar"/>
    <w:rsid w:val="00024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155"/>
    <w:pPr>
      <w:widowControl w:val="0"/>
      <w:autoSpaceDE w:val="0"/>
      <w:autoSpaceDN w:val="0"/>
      <w:adjustRightInd w:val="0"/>
    </w:pPr>
    <w:rPr>
      <w:rFonts w:ascii="Franklin Gothic Book" w:hAnsi="Franklin Gothic Book"/>
      <w:sz w:val="22"/>
      <w:szCs w:val="24"/>
    </w:rPr>
  </w:style>
  <w:style w:type="paragraph" w:styleId="Heading1">
    <w:name w:val="heading 1"/>
    <w:basedOn w:val="Normal"/>
    <w:next w:val="Normal"/>
    <w:qFormat/>
    <w:rsid w:val="00D4741C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8211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8211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371403"/>
    <w:rPr>
      <w:rFonts w:ascii="Verdana" w:hAnsi="Verdana"/>
      <w:sz w:val="16"/>
    </w:rPr>
  </w:style>
  <w:style w:type="paragraph" w:customStyle="1" w:styleId="Style26ptCentered">
    <w:name w:val="Style 26 pt Centered"/>
    <w:basedOn w:val="Normal"/>
    <w:rsid w:val="00B82113"/>
    <w:pPr>
      <w:jc w:val="center"/>
    </w:pPr>
    <w:rPr>
      <w:b/>
      <w:smallCaps/>
      <w:sz w:val="52"/>
      <w:szCs w:val="20"/>
    </w:rPr>
  </w:style>
  <w:style w:type="paragraph" w:styleId="Header">
    <w:name w:val="header"/>
    <w:basedOn w:val="Normal"/>
    <w:rsid w:val="00174F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5A1"/>
    <w:pPr>
      <w:tabs>
        <w:tab w:val="center" w:pos="4320"/>
        <w:tab w:val="right" w:pos="8640"/>
      </w:tabs>
      <w:jc w:val="center"/>
    </w:pPr>
  </w:style>
  <w:style w:type="character" w:styleId="PageNumber">
    <w:name w:val="page number"/>
    <w:basedOn w:val="DefaultParagraphFont"/>
    <w:rsid w:val="00A026BC"/>
    <w:rPr>
      <w:rFonts w:cs="Times New Roman"/>
    </w:rPr>
  </w:style>
  <w:style w:type="paragraph" w:styleId="TOC1">
    <w:name w:val="toc 1"/>
    <w:basedOn w:val="Normal"/>
    <w:next w:val="Normal"/>
    <w:autoRedefine/>
    <w:rsid w:val="00A026BC"/>
  </w:style>
  <w:style w:type="paragraph" w:styleId="TOC2">
    <w:name w:val="toc 2"/>
    <w:basedOn w:val="Normal"/>
    <w:next w:val="Normal"/>
    <w:autoRedefine/>
    <w:rsid w:val="00A026BC"/>
    <w:pPr>
      <w:ind w:left="220"/>
    </w:pPr>
  </w:style>
  <w:style w:type="character" w:styleId="Hyperlink">
    <w:name w:val="Hyperlink"/>
    <w:basedOn w:val="DefaultParagraphFont"/>
    <w:rsid w:val="00A026BC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E52AD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F5415"/>
    <w:rPr>
      <w:sz w:val="20"/>
      <w:szCs w:val="20"/>
    </w:rPr>
  </w:style>
  <w:style w:type="paragraph" w:styleId="ListParagraph">
    <w:name w:val="List Paragraph"/>
    <w:basedOn w:val="Normal"/>
    <w:qFormat/>
    <w:rsid w:val="00C34248"/>
    <w:pPr>
      <w:ind w:left="720"/>
    </w:pPr>
  </w:style>
  <w:style w:type="paragraph" w:styleId="BalloonText">
    <w:name w:val="Balloon Text"/>
    <w:basedOn w:val="Normal"/>
    <w:link w:val="BalloonTextChar"/>
    <w:rsid w:val="00024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kbarber.cap@gmail.com%20" TargetMode="External"/><Relationship Id="rId10" Type="http://schemas.openxmlformats.org/officeDocument/2006/relationships/hyperlink" Target="http://NVWGNCOS2014.eventbr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Business Plan is for informational purposes only</vt:lpstr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Business Plan is for informational purposes only</dc:title>
  <dc:creator>Jay Roberts</dc:creator>
  <cp:lastModifiedBy>Brandi Mizner</cp:lastModifiedBy>
  <cp:revision>2</cp:revision>
  <cp:lastPrinted>2009-06-22T04:04:00Z</cp:lastPrinted>
  <dcterms:created xsi:type="dcterms:W3CDTF">2014-01-24T21:00:00Z</dcterms:created>
  <dcterms:modified xsi:type="dcterms:W3CDTF">2014-01-24T21:00:00Z</dcterms:modified>
</cp:coreProperties>
</file>